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Worksheet 2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Singular and plural nouns</w:t>
      </w:r>
    </w:p>
    <w:p w:rsidR="00000000" w:rsidDel="00000000" w:rsidP="00000000" w:rsidRDefault="00000000" w:rsidRPr="00000000" w14:paraId="00000004">
      <w:pPr>
        <w:spacing w:after="20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Change the highlighted nouns in the following sentences into the plural form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use the appropriate form of the verb</w:t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Example : </w:t>
      </w:r>
    </w:p>
    <w:p w:rsidR="00000000" w:rsidDel="00000000" w:rsidP="00000000" w:rsidRDefault="00000000" w:rsidRPr="00000000" w14:paraId="00000006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That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girl</w:t>
      </w:r>
      <w:r w:rsidDel="00000000" w:rsidR="00000000" w:rsidRPr="00000000">
        <w:rPr>
          <w:i w:val="1"/>
          <w:sz w:val="28"/>
          <w:szCs w:val="28"/>
          <w:rtl w:val="0"/>
        </w:rPr>
        <w:t xml:space="preserve"> plays the piano.</w:t>
      </w:r>
    </w:p>
    <w:p w:rsidR="00000000" w:rsidDel="00000000" w:rsidP="00000000" w:rsidRDefault="00000000" w:rsidRPr="00000000" w14:paraId="00000007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Those girls play the piano.</w:t>
      </w:r>
    </w:p>
    <w:p w:rsidR="00000000" w:rsidDel="00000000" w:rsidP="00000000" w:rsidRDefault="00000000" w:rsidRPr="00000000" w14:paraId="00000008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I bought 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mango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I bought some mangoes </w:t>
      </w:r>
    </w:p>
    <w:p w:rsidR="00000000" w:rsidDel="00000000" w:rsidP="00000000" w:rsidRDefault="00000000" w:rsidRPr="00000000" w14:paraId="0000000B">
      <w:pPr>
        <w:spacing w:after="200" w:line="276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teacher</w:t>
      </w:r>
      <w:r w:rsidDel="00000000" w:rsidR="00000000" w:rsidRPr="00000000">
        <w:rPr>
          <w:sz w:val="28"/>
          <w:szCs w:val="28"/>
          <w:rtl w:val="0"/>
        </w:rPr>
        <w:t xml:space="preserve"> will be here in a few minutes.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scholar</w:t>
      </w:r>
      <w:r w:rsidDel="00000000" w:rsidR="00000000" w:rsidRPr="00000000">
        <w:rPr>
          <w:sz w:val="28"/>
          <w:szCs w:val="28"/>
          <w:rtl w:val="0"/>
        </w:rPr>
        <w:t xml:space="preserve"> has been working on the thesis for five months now.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3.Teena brought home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puppy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boy</w:t>
      </w:r>
      <w:r w:rsidDel="00000000" w:rsidR="00000000" w:rsidRPr="00000000">
        <w:rPr>
          <w:sz w:val="28"/>
          <w:szCs w:val="28"/>
          <w:rtl w:val="0"/>
        </w:rPr>
        <w:t xml:space="preserve"> was playing cricket.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cat</w:t>
      </w:r>
      <w:r w:rsidDel="00000000" w:rsidR="00000000" w:rsidRPr="00000000">
        <w:rPr>
          <w:sz w:val="28"/>
          <w:szCs w:val="28"/>
          <w:rtl w:val="0"/>
        </w:rPr>
        <w:t xml:space="preserve"> was adopted.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6.Sadie had an </w:t>
      </w:r>
      <w:r w:rsidDel="00000000" w:rsidR="00000000" w:rsidRPr="00000000">
        <w:rPr>
          <w:b w:val="1"/>
          <w:sz w:val="28"/>
          <w:szCs w:val="28"/>
          <w:rtl w:val="0"/>
        </w:rPr>
        <w:t xml:space="preserve">orange</w:t>
      </w:r>
      <w:r w:rsidDel="00000000" w:rsidR="00000000" w:rsidRPr="00000000">
        <w:rPr>
          <w:sz w:val="28"/>
          <w:szCs w:val="28"/>
          <w:rtl w:val="0"/>
        </w:rPr>
        <w:t xml:space="preserve"> for breakfast.</w:t>
      </w:r>
    </w:p>
    <w:p w:rsidR="00000000" w:rsidDel="00000000" w:rsidP="00000000" w:rsidRDefault="00000000" w:rsidRPr="00000000" w14:paraId="0000001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7.Dave picked up a </w:t>
      </w:r>
      <w:r w:rsidDel="00000000" w:rsidR="00000000" w:rsidRPr="00000000">
        <w:rPr>
          <w:b w:val="1"/>
          <w:sz w:val="28"/>
          <w:szCs w:val="28"/>
          <w:rtl w:val="0"/>
        </w:rPr>
        <w:t xml:space="preserve">flower</w:t>
      </w:r>
      <w:r w:rsidDel="00000000" w:rsidR="00000000" w:rsidRPr="00000000">
        <w:rPr>
          <w:sz w:val="28"/>
          <w:szCs w:val="28"/>
          <w:rtl w:val="0"/>
        </w:rPr>
        <w:t xml:space="preserve"> for his mom.</w:t>
      </w:r>
    </w:p>
    <w:p w:rsidR="00000000" w:rsidDel="00000000" w:rsidP="00000000" w:rsidRDefault="00000000" w:rsidRPr="00000000" w14:paraId="00000013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8.Tom likes having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fruit</w:t>
      </w:r>
      <w:r w:rsidDel="00000000" w:rsidR="00000000" w:rsidRPr="00000000">
        <w:rPr>
          <w:sz w:val="28"/>
          <w:szCs w:val="28"/>
          <w:rtl w:val="0"/>
        </w:rPr>
        <w:t xml:space="preserve"> for dinner.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